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6A9D" w:rsidRDefault="00BA1CA0">
      <w:pPr>
        <w:pStyle w:val="Standard"/>
        <w:ind w:left="-709" w:right="-5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</w:t>
      </w:r>
      <w:proofErr w:type="gramStart"/>
      <w:r>
        <w:rPr>
          <w:b/>
          <w:sz w:val="20"/>
          <w:szCs w:val="20"/>
        </w:rPr>
        <w:t>№  на</w:t>
      </w:r>
      <w:proofErr w:type="gramEnd"/>
      <w:r>
        <w:rPr>
          <w:b/>
          <w:sz w:val="20"/>
          <w:szCs w:val="20"/>
        </w:rPr>
        <w:t xml:space="preserve"> оказание услуг пансионата.</w:t>
      </w:r>
    </w:p>
    <w:p w:rsidR="00276A9D" w:rsidRDefault="00276A9D">
      <w:pPr>
        <w:pStyle w:val="Standard"/>
        <w:jc w:val="center"/>
        <w:rPr>
          <w:b/>
          <w:sz w:val="20"/>
          <w:szCs w:val="20"/>
        </w:rPr>
      </w:pPr>
    </w:p>
    <w:p w:rsidR="00276A9D" w:rsidRDefault="00BA1CA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п. </w:t>
      </w:r>
      <w:proofErr w:type="spellStart"/>
      <w:r>
        <w:rPr>
          <w:sz w:val="20"/>
          <w:szCs w:val="20"/>
        </w:rPr>
        <w:t>Вершково</w:t>
      </w:r>
      <w:proofErr w:type="spellEnd"/>
      <w:r>
        <w:rPr>
          <w:sz w:val="20"/>
          <w:szCs w:val="20"/>
        </w:rPr>
        <w:t xml:space="preserve"> Калининградской обл.                                        «____</w:t>
      </w:r>
      <w:proofErr w:type="gramStart"/>
      <w:r>
        <w:rPr>
          <w:sz w:val="20"/>
          <w:szCs w:val="20"/>
        </w:rPr>
        <w:t>_ »</w:t>
      </w:r>
      <w:proofErr w:type="gramEnd"/>
      <w:r>
        <w:rPr>
          <w:sz w:val="20"/>
          <w:szCs w:val="20"/>
        </w:rPr>
        <w:t xml:space="preserve"> __________________ 20</w:t>
      </w:r>
      <w:r w:rsidR="00725FC0">
        <w:rPr>
          <w:sz w:val="20"/>
          <w:szCs w:val="20"/>
        </w:rPr>
        <w:t>2</w:t>
      </w:r>
      <w:r w:rsidR="00F94727">
        <w:rPr>
          <w:sz w:val="20"/>
          <w:szCs w:val="20"/>
        </w:rPr>
        <w:t>1</w:t>
      </w:r>
      <w:r>
        <w:rPr>
          <w:sz w:val="20"/>
          <w:szCs w:val="20"/>
        </w:rPr>
        <w:t>г.</w:t>
      </w:r>
    </w:p>
    <w:p w:rsidR="00276A9D" w:rsidRDefault="00276A9D">
      <w:pPr>
        <w:pStyle w:val="Standard"/>
        <w:jc w:val="both"/>
        <w:rPr>
          <w:sz w:val="20"/>
          <w:szCs w:val="20"/>
        </w:rPr>
      </w:pPr>
    </w:p>
    <w:p w:rsidR="00276A9D" w:rsidRDefault="00BA1CA0">
      <w:pPr>
        <w:pStyle w:val="a5"/>
        <w:numPr>
          <w:ilvl w:val="1"/>
          <w:numId w:val="5"/>
        </w:numPr>
        <w:jc w:val="both"/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Индивидуальный </w:t>
      </w:r>
      <w:proofErr w:type="gramStart"/>
      <w:r>
        <w:rPr>
          <w:sz w:val="20"/>
          <w:szCs w:val="20"/>
        </w:rPr>
        <w:t xml:space="preserve">предприниматель </w:t>
      </w:r>
      <w:r w:rsidR="00725FC0">
        <w:rPr>
          <w:b/>
          <w:sz w:val="20"/>
          <w:szCs w:val="20"/>
        </w:rPr>
        <w:t xml:space="preserve"> </w:t>
      </w:r>
      <w:proofErr w:type="spellStart"/>
      <w:r w:rsidR="00725FC0">
        <w:rPr>
          <w:b/>
          <w:sz w:val="20"/>
          <w:szCs w:val="20"/>
        </w:rPr>
        <w:t>Кейда</w:t>
      </w:r>
      <w:proofErr w:type="spellEnd"/>
      <w:proofErr w:type="gramEnd"/>
      <w:r w:rsidR="00725FC0">
        <w:rPr>
          <w:b/>
          <w:sz w:val="20"/>
          <w:szCs w:val="20"/>
        </w:rPr>
        <w:t xml:space="preserve"> В.В. </w:t>
      </w:r>
      <w:r>
        <w:rPr>
          <w:sz w:val="20"/>
          <w:szCs w:val="20"/>
        </w:rPr>
        <w:t xml:space="preserve">действующий на основании Свидетельства о государственной регистрации </w:t>
      </w:r>
      <w:r w:rsidR="00725FC0" w:rsidRPr="00725FC0">
        <w:rPr>
          <w:bCs/>
          <w:sz w:val="20"/>
          <w:szCs w:val="20"/>
        </w:rPr>
        <w:t>39 №001549895 от 28.08.2013</w:t>
      </w:r>
      <w:r w:rsidR="00725FC0">
        <w:rPr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 ОГРНИП</w:t>
      </w:r>
      <w:r w:rsidR="00725FC0">
        <w:rPr>
          <w:sz w:val="20"/>
          <w:szCs w:val="20"/>
        </w:rPr>
        <w:t xml:space="preserve"> </w:t>
      </w:r>
      <w:r w:rsidR="00725FC0" w:rsidRPr="00725FC0">
        <w:rPr>
          <w:bCs/>
          <w:sz w:val="22"/>
        </w:rPr>
        <w:t>313392624000170</w:t>
      </w:r>
      <w:r>
        <w:rPr>
          <w:sz w:val="20"/>
          <w:szCs w:val="20"/>
        </w:rPr>
        <w:t>, именуемый в дальнейшем Исполнитель и</w:t>
      </w:r>
    </w:p>
    <w:p w:rsidR="00276A9D" w:rsidRDefault="00BA1CA0">
      <w:pPr>
        <w:pStyle w:val="Standard"/>
        <w:jc w:val="both"/>
      </w:pPr>
      <w:r>
        <w:rPr>
          <w:sz w:val="20"/>
          <w:szCs w:val="20"/>
        </w:rPr>
        <w:t xml:space="preserve">Гражданин(ка) РФ_______________________________________________________, именуемый(ая) в дальнейшем 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, действующий в интересах Гражданина(</w:t>
      </w:r>
      <w:proofErr w:type="spellStart"/>
      <w:r>
        <w:rPr>
          <w:sz w:val="20"/>
          <w:szCs w:val="20"/>
        </w:rPr>
        <w:t>ки</w:t>
      </w:r>
      <w:proofErr w:type="spellEnd"/>
      <w:r>
        <w:rPr>
          <w:sz w:val="20"/>
          <w:szCs w:val="20"/>
        </w:rPr>
        <w:t>) РФ   ____________________________________________________</w:t>
      </w:r>
    </w:p>
    <w:p w:rsidR="00276A9D" w:rsidRDefault="00BA1CA0">
      <w:pPr>
        <w:pStyle w:val="Standard"/>
        <w:jc w:val="both"/>
      </w:pPr>
      <w:r>
        <w:rPr>
          <w:sz w:val="20"/>
          <w:szCs w:val="20"/>
        </w:rPr>
        <w:t xml:space="preserve"> именуемый(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в дальнейшем </w:t>
      </w:r>
      <w:r>
        <w:rPr>
          <w:b/>
          <w:sz w:val="20"/>
          <w:szCs w:val="20"/>
        </w:rPr>
        <w:t>Потребитель</w:t>
      </w:r>
      <w:r>
        <w:rPr>
          <w:sz w:val="20"/>
          <w:szCs w:val="20"/>
        </w:rPr>
        <w:t xml:space="preserve">, с другой стороны, далее в Договоре именуемые </w:t>
      </w:r>
      <w:r>
        <w:rPr>
          <w:b/>
          <w:sz w:val="20"/>
          <w:szCs w:val="20"/>
        </w:rPr>
        <w:t>Сторонами,</w:t>
      </w:r>
      <w:r>
        <w:rPr>
          <w:sz w:val="20"/>
          <w:szCs w:val="20"/>
        </w:rPr>
        <w:t xml:space="preserve"> заключили настоящий договор о нижеследующем:</w:t>
      </w:r>
    </w:p>
    <w:p w:rsidR="00276A9D" w:rsidRDefault="00BA1CA0">
      <w:pPr>
        <w:pStyle w:val="Standard"/>
        <w:ind w:left="284"/>
        <w:rPr>
          <w:sz w:val="20"/>
          <w:szCs w:val="20"/>
        </w:rPr>
      </w:pPr>
      <w:r>
        <w:rPr>
          <w:sz w:val="20"/>
          <w:szCs w:val="20"/>
        </w:rPr>
        <w:t>Паспортные данные Потребителя:</w:t>
      </w:r>
      <w:r>
        <w:rPr>
          <w:sz w:val="20"/>
          <w:szCs w:val="20"/>
        </w:rPr>
        <w:br/>
      </w:r>
    </w:p>
    <w:p w:rsidR="00276A9D" w:rsidRDefault="00BA1CA0">
      <w:pPr>
        <w:pStyle w:val="Standard"/>
        <w:ind w:left="284"/>
      </w:pPr>
      <w:r>
        <w:rPr>
          <w:sz w:val="20"/>
          <w:szCs w:val="20"/>
        </w:rPr>
        <w:t xml:space="preserve">адрес фактического проживания  </w:t>
      </w:r>
      <w:r>
        <w:rPr>
          <w:sz w:val="20"/>
          <w:szCs w:val="20"/>
        </w:rPr>
        <w:br/>
        <w:t>Потребитель является _________</w:t>
      </w:r>
      <w:r>
        <w:rPr>
          <w:sz w:val="20"/>
          <w:szCs w:val="20"/>
          <w:u w:val="single"/>
        </w:rPr>
        <w:t>_</w:t>
      </w:r>
      <w:r>
        <w:rPr>
          <w:sz w:val="20"/>
          <w:szCs w:val="20"/>
        </w:rPr>
        <w:t>Заказчика (родственная связь).</w:t>
      </w:r>
    </w:p>
    <w:p w:rsidR="00276A9D" w:rsidRDefault="00276A9D">
      <w:pPr>
        <w:pStyle w:val="a5"/>
        <w:ind w:left="284"/>
        <w:rPr>
          <w:sz w:val="20"/>
          <w:szCs w:val="20"/>
        </w:rPr>
      </w:pPr>
    </w:p>
    <w:p w:rsidR="00276A9D" w:rsidRDefault="00BA1CA0">
      <w:pPr>
        <w:pStyle w:val="a5"/>
        <w:numPr>
          <w:ilvl w:val="0"/>
          <w:numId w:val="5"/>
        </w:numPr>
        <w:ind w:left="284" w:hanging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договора.</w:t>
      </w:r>
    </w:p>
    <w:p w:rsidR="00276A9D" w:rsidRDefault="00276A9D">
      <w:pPr>
        <w:pStyle w:val="a5"/>
        <w:ind w:left="284"/>
        <w:rPr>
          <w:b/>
          <w:sz w:val="20"/>
          <w:szCs w:val="20"/>
        </w:rPr>
      </w:pPr>
    </w:p>
    <w:p w:rsidR="00276A9D" w:rsidRDefault="00BA1CA0">
      <w:pPr>
        <w:pStyle w:val="Standard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2.1.  Исполнитель обязуется предоставить Потребителю, а Заказчик оплатить услуги согласно следующему перечню:</w:t>
      </w:r>
    </w:p>
    <w:p w:rsidR="00276A9D" w:rsidRDefault="00BA1CA0">
      <w:pPr>
        <w:pStyle w:val="a5"/>
        <w:numPr>
          <w:ilvl w:val="2"/>
          <w:numId w:val="5"/>
        </w:numPr>
        <w:ind w:left="851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проживание в </w:t>
      </w:r>
      <w:proofErr w:type="gramStart"/>
      <w:r>
        <w:rPr>
          <w:sz w:val="20"/>
          <w:szCs w:val="20"/>
        </w:rPr>
        <w:t>«</w:t>
      </w:r>
      <w:r w:rsidR="00F94727">
        <w:rPr>
          <w:sz w:val="20"/>
          <w:szCs w:val="20"/>
        </w:rPr>
        <w:t xml:space="preserve">  </w:t>
      </w:r>
      <w:proofErr w:type="gramEnd"/>
      <w:r w:rsidR="00F94727">
        <w:rPr>
          <w:sz w:val="20"/>
          <w:szCs w:val="20"/>
        </w:rPr>
        <w:t xml:space="preserve"> </w:t>
      </w:r>
      <w:r>
        <w:rPr>
          <w:sz w:val="20"/>
          <w:szCs w:val="20"/>
        </w:rPr>
        <w:t>» местном номере с ежедневной уборкой,</w:t>
      </w:r>
    </w:p>
    <w:p w:rsidR="00276A9D" w:rsidRDefault="00BA1CA0">
      <w:pPr>
        <w:pStyle w:val="a5"/>
        <w:numPr>
          <w:ilvl w:val="2"/>
          <w:numId w:val="5"/>
        </w:numPr>
        <w:ind w:left="851" w:hanging="142"/>
        <w:jc w:val="both"/>
        <w:rPr>
          <w:sz w:val="20"/>
          <w:szCs w:val="20"/>
        </w:rPr>
      </w:pPr>
      <w:r>
        <w:rPr>
          <w:sz w:val="20"/>
          <w:szCs w:val="20"/>
        </w:rPr>
        <w:t>четырехразовое сбалансированное питание,</w:t>
      </w:r>
    </w:p>
    <w:p w:rsidR="00276A9D" w:rsidRDefault="00BA1CA0">
      <w:pPr>
        <w:pStyle w:val="a5"/>
        <w:numPr>
          <w:ilvl w:val="2"/>
          <w:numId w:val="5"/>
        </w:numPr>
        <w:ind w:left="851" w:hanging="142"/>
        <w:jc w:val="both"/>
        <w:rPr>
          <w:sz w:val="20"/>
          <w:szCs w:val="20"/>
        </w:rPr>
      </w:pPr>
      <w:r>
        <w:rPr>
          <w:sz w:val="20"/>
          <w:szCs w:val="20"/>
        </w:rPr>
        <w:t>круглосуточное дежурство персонала в зоне проживания и отдыха,</w:t>
      </w:r>
    </w:p>
    <w:p w:rsidR="00276A9D" w:rsidRDefault="00BA1CA0">
      <w:pPr>
        <w:pStyle w:val="a5"/>
        <w:numPr>
          <w:ilvl w:val="2"/>
          <w:numId w:val="5"/>
        </w:numPr>
        <w:ind w:left="851" w:hanging="142"/>
        <w:jc w:val="both"/>
        <w:rPr>
          <w:sz w:val="20"/>
          <w:szCs w:val="20"/>
        </w:rPr>
      </w:pPr>
      <w:r>
        <w:rPr>
          <w:sz w:val="20"/>
          <w:szCs w:val="20"/>
        </w:rPr>
        <w:t>содействие в оказании потребителю медицинской помощи в объеме базовой программы ОМС,</w:t>
      </w:r>
    </w:p>
    <w:p w:rsidR="00276A9D" w:rsidRDefault="00BA1CA0">
      <w:pPr>
        <w:pStyle w:val="a5"/>
        <w:numPr>
          <w:ilvl w:val="2"/>
          <w:numId w:val="5"/>
        </w:numPr>
        <w:ind w:left="851" w:hanging="142"/>
        <w:jc w:val="both"/>
        <w:rPr>
          <w:sz w:val="20"/>
          <w:szCs w:val="20"/>
        </w:rPr>
      </w:pPr>
      <w:r>
        <w:rPr>
          <w:sz w:val="20"/>
          <w:szCs w:val="20"/>
        </w:rPr>
        <w:t>оказание услуг индивидуально-обслуживающего и гигиенического характера,</w:t>
      </w:r>
    </w:p>
    <w:p w:rsidR="00276A9D" w:rsidRDefault="00BA1CA0">
      <w:pPr>
        <w:pStyle w:val="a5"/>
        <w:numPr>
          <w:ilvl w:val="2"/>
          <w:numId w:val="5"/>
        </w:numPr>
        <w:ind w:left="851" w:hanging="142"/>
        <w:jc w:val="both"/>
        <w:rPr>
          <w:sz w:val="20"/>
          <w:szCs w:val="20"/>
        </w:rPr>
      </w:pPr>
      <w:r>
        <w:rPr>
          <w:sz w:val="20"/>
          <w:szCs w:val="20"/>
        </w:rPr>
        <w:t>обеспечение техническими средствами ухода (кресла каталки, ходунки-</w:t>
      </w:r>
      <w:proofErr w:type="spellStart"/>
      <w:r>
        <w:rPr>
          <w:sz w:val="20"/>
          <w:szCs w:val="20"/>
        </w:rPr>
        <w:t>роллаторы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функцион</w:t>
      </w:r>
      <w:proofErr w:type="spellEnd"/>
      <w:r>
        <w:rPr>
          <w:sz w:val="20"/>
          <w:szCs w:val="20"/>
        </w:rPr>
        <w:t>. кровати, опоры-</w:t>
      </w:r>
      <w:proofErr w:type="spellStart"/>
      <w:r>
        <w:rPr>
          <w:sz w:val="20"/>
          <w:szCs w:val="20"/>
        </w:rPr>
        <w:t>вертикадизаторы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крела</w:t>
      </w:r>
      <w:proofErr w:type="spellEnd"/>
      <w:r>
        <w:rPr>
          <w:sz w:val="20"/>
          <w:szCs w:val="20"/>
        </w:rPr>
        <w:t>-туалеты и т.д.,) если у Потребителя есть показания для их использования.</w:t>
      </w:r>
    </w:p>
    <w:p w:rsidR="00276A9D" w:rsidRDefault="00BA1CA0">
      <w:pPr>
        <w:pStyle w:val="a5"/>
        <w:numPr>
          <w:ilvl w:val="2"/>
          <w:numId w:val="5"/>
        </w:numPr>
        <w:ind w:left="851" w:hanging="142"/>
        <w:jc w:val="both"/>
        <w:rPr>
          <w:sz w:val="20"/>
          <w:szCs w:val="20"/>
        </w:rPr>
      </w:pPr>
      <w:r>
        <w:rPr>
          <w:sz w:val="20"/>
          <w:szCs w:val="20"/>
        </w:rPr>
        <w:t>помощь в выдаче лекарств по назначению лечащего врача,</w:t>
      </w:r>
    </w:p>
    <w:p w:rsidR="00276A9D" w:rsidRDefault="00BA1CA0">
      <w:pPr>
        <w:pStyle w:val="a5"/>
        <w:numPr>
          <w:ilvl w:val="2"/>
          <w:numId w:val="5"/>
        </w:numPr>
        <w:ind w:left="851" w:hanging="142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досуга и оздоровительных мероприятий.</w:t>
      </w:r>
    </w:p>
    <w:p w:rsidR="00276A9D" w:rsidRPr="00725FC0" w:rsidRDefault="00BA1CA0">
      <w:pPr>
        <w:pStyle w:val="a5"/>
        <w:numPr>
          <w:ilvl w:val="1"/>
          <w:numId w:val="5"/>
        </w:numPr>
        <w:jc w:val="both"/>
        <w:rPr>
          <w:b/>
          <w:bCs/>
          <w:sz w:val="22"/>
        </w:rPr>
      </w:pPr>
      <w:r>
        <w:rPr>
          <w:sz w:val="20"/>
          <w:szCs w:val="20"/>
        </w:rPr>
        <w:t xml:space="preserve">Местом оказания услуг является </w:t>
      </w:r>
      <w:r w:rsidRPr="00725FC0">
        <w:rPr>
          <w:b/>
          <w:bCs/>
          <w:sz w:val="22"/>
        </w:rPr>
        <w:t>пансионат «</w:t>
      </w:r>
      <w:proofErr w:type="spellStart"/>
      <w:r w:rsidRPr="00725FC0">
        <w:rPr>
          <w:b/>
          <w:bCs/>
          <w:sz w:val="22"/>
        </w:rPr>
        <w:t>Варежкино</w:t>
      </w:r>
      <w:proofErr w:type="spellEnd"/>
      <w:r w:rsidRPr="00725FC0">
        <w:rPr>
          <w:b/>
          <w:bCs/>
          <w:sz w:val="22"/>
        </w:rPr>
        <w:t xml:space="preserve">», по адресу: Калининградская обл., Зеленоградский район, поселок </w:t>
      </w:r>
      <w:proofErr w:type="spellStart"/>
      <w:r w:rsidRPr="00725FC0">
        <w:rPr>
          <w:b/>
          <w:bCs/>
          <w:sz w:val="22"/>
        </w:rPr>
        <w:t>Вершково</w:t>
      </w:r>
      <w:proofErr w:type="spellEnd"/>
      <w:r w:rsidRPr="00725FC0">
        <w:rPr>
          <w:b/>
          <w:bCs/>
          <w:sz w:val="22"/>
        </w:rPr>
        <w:t>, д.1.</w:t>
      </w:r>
    </w:p>
    <w:p w:rsidR="00276A9D" w:rsidRDefault="00276A9D">
      <w:pPr>
        <w:pStyle w:val="a5"/>
        <w:ind w:left="360"/>
        <w:jc w:val="both"/>
        <w:rPr>
          <w:sz w:val="20"/>
          <w:szCs w:val="20"/>
        </w:rPr>
      </w:pPr>
    </w:p>
    <w:p w:rsidR="00276A9D" w:rsidRDefault="00BA1CA0">
      <w:pPr>
        <w:pStyle w:val="a5"/>
        <w:numPr>
          <w:ilvl w:val="0"/>
          <w:numId w:val="5"/>
        </w:numPr>
        <w:ind w:left="426" w:hanging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Действия сторон до срока начала оказания услуг </w:t>
      </w:r>
      <w:r>
        <w:rPr>
          <w:b/>
          <w:sz w:val="20"/>
          <w:szCs w:val="20"/>
        </w:rPr>
        <w:br/>
        <w:t>и после окончания срока оказания услуг.</w:t>
      </w:r>
    </w:p>
    <w:p w:rsidR="00276A9D" w:rsidRDefault="00276A9D">
      <w:pPr>
        <w:pStyle w:val="a5"/>
        <w:ind w:left="426"/>
        <w:rPr>
          <w:b/>
          <w:sz w:val="20"/>
          <w:szCs w:val="20"/>
        </w:rPr>
      </w:pPr>
    </w:p>
    <w:p w:rsidR="00276A9D" w:rsidRDefault="00BA1CA0">
      <w:pPr>
        <w:pStyle w:val="a5"/>
        <w:numPr>
          <w:ilvl w:val="1"/>
          <w:numId w:val="3"/>
        </w:numPr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Перед поступлением в пансионат Исполнитель производит осмотр Потребителя. По данным осмотра, с учетом всех известных Заказчику фактов о состоянии здоровья Потребителя и по записям в медицинской карте, Исполнитель делает заключение о возможности оказания услуг без ущерба для здоровья Потребителя.</w:t>
      </w:r>
    </w:p>
    <w:p w:rsidR="00276A9D" w:rsidRDefault="00BA1CA0">
      <w:pPr>
        <w:pStyle w:val="a5"/>
        <w:numPr>
          <w:ilvl w:val="1"/>
          <w:numId w:val="3"/>
        </w:numPr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Заказчик за свой счет доставляет Потребителя в пансионат «</w:t>
      </w:r>
      <w:proofErr w:type="spellStart"/>
      <w:r>
        <w:rPr>
          <w:sz w:val="20"/>
          <w:szCs w:val="20"/>
        </w:rPr>
        <w:t>Варежкино</w:t>
      </w:r>
      <w:proofErr w:type="spellEnd"/>
      <w:r>
        <w:rPr>
          <w:sz w:val="20"/>
          <w:szCs w:val="20"/>
        </w:rPr>
        <w:t>». Час заселения - 14:00 по местному времени.</w:t>
      </w:r>
    </w:p>
    <w:p w:rsidR="00276A9D" w:rsidRDefault="00BA1CA0">
      <w:pPr>
        <w:pStyle w:val="a5"/>
        <w:numPr>
          <w:ilvl w:val="1"/>
          <w:numId w:val="3"/>
        </w:numPr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При поступлении Потребителя в пансионат, Стороны составляют опись его личных вещей.</w:t>
      </w:r>
    </w:p>
    <w:p w:rsidR="00276A9D" w:rsidRDefault="00BA1CA0">
      <w:pPr>
        <w:pStyle w:val="a5"/>
        <w:numPr>
          <w:ilvl w:val="1"/>
          <w:numId w:val="3"/>
        </w:numPr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Заказчик за свой счет забирает Потребителя из Пансионата. Расчетный час - 12:00 по местному времени, но не позднее 15-00.</w:t>
      </w:r>
    </w:p>
    <w:p w:rsidR="00276A9D" w:rsidRDefault="00BA1CA0">
      <w:pPr>
        <w:pStyle w:val="a5"/>
        <w:numPr>
          <w:ilvl w:val="1"/>
          <w:numId w:val="3"/>
        </w:numPr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Если Заказчик не забрал Потребителя в указанный срок, Исполнитель за счет Заказчика доставляет Потребителя по адресу фактического его проживания. При необходимости Заказчик заручается помощью представителей правоохранительных, медицинских органов, социальных служб по возвращению Потребителя по указанному адресу.</w:t>
      </w:r>
    </w:p>
    <w:p w:rsidR="00276A9D" w:rsidRDefault="00276A9D">
      <w:pPr>
        <w:pStyle w:val="Standard"/>
        <w:jc w:val="both"/>
        <w:rPr>
          <w:sz w:val="20"/>
          <w:szCs w:val="20"/>
        </w:rPr>
      </w:pPr>
    </w:p>
    <w:p w:rsidR="00276A9D" w:rsidRDefault="00BA1CA0">
      <w:pPr>
        <w:pStyle w:val="a5"/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Срок оказания услуг и срок действия Договора.</w:t>
      </w:r>
    </w:p>
    <w:p w:rsidR="00276A9D" w:rsidRDefault="00276A9D">
      <w:pPr>
        <w:pStyle w:val="a5"/>
        <w:ind w:left="360"/>
        <w:rPr>
          <w:b/>
          <w:sz w:val="20"/>
          <w:szCs w:val="20"/>
        </w:rPr>
      </w:pPr>
    </w:p>
    <w:p w:rsidR="00276A9D" w:rsidRDefault="00BA1CA0">
      <w:pPr>
        <w:pStyle w:val="a5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Оказание услуг Потребителю начинается с момента поступления денег на расчетный счет или в кассу ИП.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заключения договора Заказчик может отказаться от услуг Исполнителя </w:t>
      </w:r>
      <w:proofErr w:type="gramStart"/>
      <w:r>
        <w:rPr>
          <w:sz w:val="20"/>
          <w:szCs w:val="20"/>
        </w:rPr>
        <w:t>в течении</w:t>
      </w:r>
      <w:proofErr w:type="gramEnd"/>
      <w:r>
        <w:rPr>
          <w:sz w:val="20"/>
          <w:szCs w:val="20"/>
        </w:rPr>
        <w:t xml:space="preserve"> одного месяца без предварительного уведомления.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дальнейшем Заказчик вправе отказаться от услуг Исполнителя, не позднее чем за месяц до окончания предполагаемого срока пребывания Потребителя в пансионате, предварительно уведомив Исполнителя в любой удобной письменной форме (по электронной </w:t>
      </w:r>
      <w:proofErr w:type="gramStart"/>
      <w:r>
        <w:rPr>
          <w:sz w:val="20"/>
          <w:szCs w:val="20"/>
        </w:rPr>
        <w:t>почте,  почтой</w:t>
      </w:r>
      <w:proofErr w:type="gramEnd"/>
      <w:r>
        <w:rPr>
          <w:sz w:val="20"/>
          <w:szCs w:val="20"/>
        </w:rPr>
        <w:t xml:space="preserve"> России).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вправе отказаться от оказания услуг в оплаченном периоде, если это связано с угрозой жизни и здоровью Потребителя или окружающих. В этом случае Исполнитель возвращает оплату </w:t>
      </w:r>
      <w:proofErr w:type="gramStart"/>
      <w:r>
        <w:rPr>
          <w:sz w:val="20"/>
          <w:szCs w:val="20"/>
        </w:rPr>
        <w:t>за период</w:t>
      </w:r>
      <w:proofErr w:type="gramEnd"/>
      <w:r>
        <w:rPr>
          <w:sz w:val="20"/>
          <w:szCs w:val="20"/>
        </w:rPr>
        <w:t>, когда услуги не будут оказываться.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прекращение оказания услуг произошло по независящим от Сторон причинам (например: смерть Потребителя), Исполнитель возвращает оплату </w:t>
      </w:r>
      <w:proofErr w:type="gramStart"/>
      <w:r>
        <w:rPr>
          <w:sz w:val="20"/>
          <w:szCs w:val="20"/>
        </w:rPr>
        <w:t>за  период</w:t>
      </w:r>
      <w:proofErr w:type="gramEnd"/>
      <w:r>
        <w:rPr>
          <w:sz w:val="20"/>
          <w:szCs w:val="20"/>
        </w:rPr>
        <w:t>, когда услуги не были оказаны.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Договор составляется сроком на год с _________ 20</w:t>
      </w:r>
      <w:r w:rsidR="007B11FF">
        <w:rPr>
          <w:sz w:val="20"/>
          <w:szCs w:val="20"/>
        </w:rPr>
        <w:t>2</w:t>
      </w:r>
      <w:r w:rsidR="00F94727">
        <w:rPr>
          <w:sz w:val="20"/>
          <w:szCs w:val="20"/>
        </w:rPr>
        <w:t>1</w:t>
      </w:r>
      <w:r>
        <w:rPr>
          <w:sz w:val="20"/>
          <w:szCs w:val="20"/>
        </w:rPr>
        <w:t xml:space="preserve"> года по _________ 202</w:t>
      </w:r>
      <w:r w:rsidR="00F94727">
        <w:rPr>
          <w:sz w:val="20"/>
          <w:szCs w:val="20"/>
        </w:rPr>
        <w:t>2</w:t>
      </w:r>
      <w:r>
        <w:rPr>
          <w:sz w:val="20"/>
          <w:szCs w:val="20"/>
        </w:rPr>
        <w:t xml:space="preserve"> год. По окончании срока действия Договора, он может быть пролонгирован на следующий год, если ни одна из сторон не заявила о его расторжении, и не уведомила об этом другую в письменной форме.</w:t>
      </w:r>
    </w:p>
    <w:p w:rsidR="00276A9D" w:rsidRDefault="00276A9D">
      <w:pPr>
        <w:pStyle w:val="a5"/>
        <w:jc w:val="both"/>
        <w:rPr>
          <w:color w:val="CE181E"/>
          <w:sz w:val="20"/>
          <w:szCs w:val="20"/>
        </w:rPr>
      </w:pPr>
    </w:p>
    <w:p w:rsidR="00276A9D" w:rsidRDefault="00276A9D">
      <w:pPr>
        <w:pStyle w:val="a5"/>
        <w:jc w:val="both"/>
        <w:rPr>
          <w:color w:val="CE181E"/>
          <w:sz w:val="20"/>
          <w:szCs w:val="20"/>
        </w:rPr>
      </w:pPr>
    </w:p>
    <w:p w:rsidR="00276A9D" w:rsidRDefault="00276A9D">
      <w:pPr>
        <w:pStyle w:val="a5"/>
        <w:jc w:val="both"/>
        <w:rPr>
          <w:color w:val="CE181E"/>
          <w:sz w:val="20"/>
          <w:szCs w:val="20"/>
        </w:rPr>
      </w:pPr>
    </w:p>
    <w:p w:rsidR="00276A9D" w:rsidRDefault="00276A9D">
      <w:pPr>
        <w:pStyle w:val="a5"/>
        <w:jc w:val="both"/>
        <w:rPr>
          <w:sz w:val="20"/>
          <w:szCs w:val="20"/>
        </w:rPr>
      </w:pPr>
    </w:p>
    <w:p w:rsidR="00276A9D" w:rsidRDefault="00276A9D">
      <w:pPr>
        <w:pStyle w:val="a5"/>
        <w:jc w:val="both"/>
        <w:rPr>
          <w:sz w:val="20"/>
          <w:szCs w:val="20"/>
        </w:rPr>
      </w:pPr>
    </w:p>
    <w:p w:rsidR="00276A9D" w:rsidRDefault="00276A9D">
      <w:pPr>
        <w:pStyle w:val="a5"/>
        <w:ind w:left="643"/>
        <w:jc w:val="both"/>
        <w:rPr>
          <w:sz w:val="20"/>
          <w:szCs w:val="20"/>
        </w:rPr>
      </w:pPr>
    </w:p>
    <w:p w:rsidR="00276A9D" w:rsidRDefault="00BA1CA0">
      <w:pPr>
        <w:pStyle w:val="a5"/>
        <w:numPr>
          <w:ilvl w:val="0"/>
          <w:numId w:val="4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Цена, стоимость услуг и порядок расчетов.</w:t>
      </w:r>
    </w:p>
    <w:p w:rsidR="00276A9D" w:rsidRDefault="00276A9D">
      <w:pPr>
        <w:pStyle w:val="a5"/>
        <w:ind w:left="360"/>
        <w:rPr>
          <w:b/>
          <w:sz w:val="20"/>
          <w:szCs w:val="20"/>
        </w:rPr>
      </w:pPr>
    </w:p>
    <w:p w:rsidR="00276A9D" w:rsidRDefault="00BA1CA0">
      <w:pPr>
        <w:pStyle w:val="a5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Цена услуги составляет _______ (Одна тысяча</w:t>
      </w:r>
      <w:r w:rsidR="004F3AEB">
        <w:rPr>
          <w:sz w:val="20"/>
          <w:szCs w:val="20"/>
        </w:rPr>
        <w:t xml:space="preserve">            </w:t>
      </w:r>
      <w:proofErr w:type="gramStart"/>
      <w:r w:rsidR="004F3AEB">
        <w:rPr>
          <w:sz w:val="20"/>
          <w:szCs w:val="20"/>
        </w:rPr>
        <w:t xml:space="preserve">  </w:t>
      </w:r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рублей в сутки. Расчетный час – 12:00 по местному времени.</w:t>
      </w:r>
    </w:p>
    <w:p w:rsidR="00276A9D" w:rsidRDefault="00BA1CA0">
      <w:pPr>
        <w:pStyle w:val="a5"/>
        <w:numPr>
          <w:ilvl w:val="1"/>
          <w:numId w:val="4"/>
        </w:numPr>
        <w:jc w:val="both"/>
      </w:pPr>
      <w:r>
        <w:rPr>
          <w:sz w:val="20"/>
          <w:szCs w:val="20"/>
        </w:rPr>
        <w:t>Заказчик вносит</w:t>
      </w:r>
      <w:r>
        <w:rPr>
          <w:b/>
          <w:bCs/>
          <w:sz w:val="20"/>
          <w:szCs w:val="20"/>
        </w:rPr>
        <w:t xml:space="preserve"> 100% месячной оплаты </w:t>
      </w:r>
      <w:r>
        <w:rPr>
          <w:sz w:val="20"/>
          <w:szCs w:val="20"/>
        </w:rPr>
        <w:t xml:space="preserve">стоимости услуг </w:t>
      </w:r>
      <w:r>
        <w:rPr>
          <w:b/>
          <w:bCs/>
          <w:sz w:val="20"/>
          <w:szCs w:val="20"/>
        </w:rPr>
        <w:t xml:space="preserve">минимум за 10 дней до начала </w:t>
      </w:r>
      <w:r>
        <w:rPr>
          <w:sz w:val="20"/>
          <w:szCs w:val="20"/>
        </w:rPr>
        <w:t>срока оказания услуг, согласно п.5.1.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Отсутствие своевременной оплаты Исполнителю, означает отказ Заказчика от Договора без предварительного уведомления, и влечет за собой штрафные </w:t>
      </w:r>
      <w:proofErr w:type="gramStart"/>
      <w:r>
        <w:rPr>
          <w:color w:val="000000"/>
          <w:sz w:val="20"/>
          <w:szCs w:val="20"/>
        </w:rPr>
        <w:t>санкции:  0</w:t>
      </w:r>
      <w:proofErr w:type="gramEnd"/>
      <w:r>
        <w:rPr>
          <w:color w:val="000000"/>
          <w:sz w:val="20"/>
          <w:szCs w:val="20"/>
        </w:rPr>
        <w:t>,1% за каждый день пребывания Потребителя в пансионате, а также полную оплату за каждый день пребывания (согласно п.5.1).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Если Заказчик не оплачивает нахождение Потребителя в пансионате </w:t>
      </w:r>
      <w:proofErr w:type="gramStart"/>
      <w:r>
        <w:rPr>
          <w:color w:val="000000"/>
          <w:sz w:val="20"/>
          <w:szCs w:val="20"/>
        </w:rPr>
        <w:t>в течении</w:t>
      </w:r>
      <w:proofErr w:type="gramEnd"/>
      <w:r>
        <w:rPr>
          <w:color w:val="000000"/>
          <w:sz w:val="20"/>
          <w:szCs w:val="20"/>
        </w:rPr>
        <w:t xml:space="preserve"> двух недель текущего месяца, то Исполнитель вправе отвезти Потребителя по месту прописки и предпринять действия согласно п.3.5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Если по окончании срока договора Заказчик своевременно не забрал Потребителя из пансионата, он оплачивает стоимость всех дней нахождения Потребителя у Заказчика, которые не оговорены Сторонами, и возмещает Исполнителю затраты согласно п.3.5</w:t>
      </w:r>
    </w:p>
    <w:p w:rsidR="009A4C85" w:rsidRDefault="009A4C85">
      <w:pPr>
        <w:pStyle w:val="a5"/>
        <w:numPr>
          <w:ilvl w:val="1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случае госпитализации  </w:t>
      </w:r>
      <w:r w:rsidR="00BB46D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Потребителя </w:t>
      </w:r>
      <w:proofErr w:type="gramStart"/>
      <w:r>
        <w:rPr>
          <w:color w:val="000000"/>
          <w:sz w:val="20"/>
          <w:szCs w:val="20"/>
        </w:rPr>
        <w:t>( или</w:t>
      </w:r>
      <w:proofErr w:type="gramEnd"/>
      <w:r>
        <w:rPr>
          <w:color w:val="000000"/>
          <w:sz w:val="20"/>
          <w:szCs w:val="20"/>
        </w:rPr>
        <w:t xml:space="preserve"> отъезда домой)  на срок более, чем 4 дня, Исполнитель сохраняет место в пансионате </w:t>
      </w:r>
      <w:r w:rsidR="004F3AEB">
        <w:rPr>
          <w:color w:val="000000"/>
          <w:sz w:val="20"/>
          <w:szCs w:val="20"/>
        </w:rPr>
        <w:t>по цене услуги за вычетом  расходов на питание</w:t>
      </w:r>
      <w:r>
        <w:rPr>
          <w:color w:val="000000"/>
          <w:sz w:val="20"/>
          <w:szCs w:val="20"/>
        </w:rPr>
        <w:t>, если нет иных договоренностей</w:t>
      </w:r>
      <w:r w:rsidR="004F3AEB">
        <w:rPr>
          <w:color w:val="000000"/>
          <w:sz w:val="20"/>
          <w:szCs w:val="20"/>
        </w:rPr>
        <w:t>.</w:t>
      </w:r>
    </w:p>
    <w:p w:rsidR="003A77E9" w:rsidRDefault="004F3AEB" w:rsidP="003A77E9">
      <w:pPr>
        <w:pStyle w:val="a5"/>
        <w:numPr>
          <w:ilvl w:val="1"/>
          <w:numId w:val="4"/>
        </w:numPr>
        <w:ind w:left="643"/>
        <w:jc w:val="both"/>
        <w:rPr>
          <w:color w:val="000000"/>
          <w:sz w:val="20"/>
          <w:szCs w:val="20"/>
        </w:rPr>
      </w:pPr>
      <w:r w:rsidRPr="00BB46D4">
        <w:rPr>
          <w:color w:val="000000"/>
          <w:sz w:val="20"/>
          <w:szCs w:val="20"/>
        </w:rPr>
        <w:t xml:space="preserve">В случае изменения состояния </w:t>
      </w:r>
      <w:r w:rsidR="00BB46D4" w:rsidRPr="00BB46D4">
        <w:rPr>
          <w:color w:val="000000"/>
          <w:sz w:val="20"/>
          <w:szCs w:val="20"/>
        </w:rPr>
        <w:t xml:space="preserve">здоровья </w:t>
      </w:r>
      <w:r w:rsidRPr="00BB46D4">
        <w:rPr>
          <w:color w:val="000000"/>
          <w:sz w:val="20"/>
          <w:szCs w:val="20"/>
        </w:rPr>
        <w:t xml:space="preserve">Потребителя </w:t>
      </w:r>
      <w:proofErr w:type="gramStart"/>
      <w:r w:rsidRPr="00BB46D4">
        <w:rPr>
          <w:color w:val="000000"/>
          <w:sz w:val="20"/>
          <w:szCs w:val="20"/>
        </w:rPr>
        <w:t>( ухудшения</w:t>
      </w:r>
      <w:proofErr w:type="gramEnd"/>
      <w:r w:rsidRPr="00BB46D4">
        <w:rPr>
          <w:color w:val="000000"/>
          <w:sz w:val="20"/>
          <w:szCs w:val="20"/>
        </w:rPr>
        <w:t xml:space="preserve"> или улучшения) Исполнитель вправе </w:t>
      </w:r>
      <w:r w:rsidR="00BB46D4" w:rsidRPr="00BB46D4">
        <w:rPr>
          <w:color w:val="000000"/>
          <w:sz w:val="20"/>
          <w:szCs w:val="20"/>
        </w:rPr>
        <w:t xml:space="preserve">переселить Потребителя в другую комнату пансионата, в которой возможно  осуществить необходимый уход, согласно состоянию здоровья Потребителя. В этом случае Заказчик буден предварительно   </w:t>
      </w:r>
      <w:r w:rsidR="00BB46D4">
        <w:rPr>
          <w:color w:val="000000"/>
          <w:sz w:val="20"/>
          <w:szCs w:val="20"/>
        </w:rPr>
        <w:t>уведомле</w:t>
      </w:r>
      <w:r w:rsidR="003A77E9">
        <w:rPr>
          <w:color w:val="000000"/>
          <w:sz w:val="20"/>
          <w:szCs w:val="20"/>
        </w:rPr>
        <w:t>н.</w:t>
      </w:r>
    </w:p>
    <w:p w:rsidR="003A77E9" w:rsidRPr="003A77E9" w:rsidRDefault="003A77E9" w:rsidP="003A77E9">
      <w:pPr>
        <w:ind w:left="283"/>
        <w:jc w:val="both"/>
        <w:rPr>
          <w:color w:val="000000"/>
          <w:sz w:val="20"/>
          <w:szCs w:val="20"/>
        </w:rPr>
      </w:pPr>
    </w:p>
    <w:p w:rsidR="00276A9D" w:rsidRDefault="00BA1CA0">
      <w:pPr>
        <w:pStyle w:val="a5"/>
        <w:numPr>
          <w:ilvl w:val="0"/>
          <w:numId w:val="4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Приемка услуг Заказчиком.</w:t>
      </w:r>
    </w:p>
    <w:p w:rsidR="00276A9D" w:rsidRDefault="00276A9D">
      <w:pPr>
        <w:pStyle w:val="a5"/>
        <w:ind w:left="360"/>
        <w:rPr>
          <w:b/>
          <w:sz w:val="20"/>
          <w:szCs w:val="20"/>
        </w:rPr>
      </w:pPr>
    </w:p>
    <w:p w:rsidR="00276A9D" w:rsidRDefault="00BA1CA0">
      <w:pPr>
        <w:pStyle w:val="a5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оповещает Заказчика по </w:t>
      </w:r>
      <w:proofErr w:type="gramStart"/>
      <w:r>
        <w:rPr>
          <w:sz w:val="20"/>
          <w:szCs w:val="20"/>
        </w:rPr>
        <w:t>телефону,  электронной</w:t>
      </w:r>
      <w:proofErr w:type="gramEnd"/>
      <w:r>
        <w:rPr>
          <w:sz w:val="20"/>
          <w:szCs w:val="20"/>
        </w:rPr>
        <w:t xml:space="preserve"> почтой или при встрече о состоянии здоровья Потребителя.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окончании договора о предоставлении услуг Потребителю, Заказчик подписывает Акт об оказании услуг согласно договору, в течение 3 дней с момента его предоставления Исполнителем.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Если у Заказчика возникли обоснованные претензии по перечню и качеству услуг, он направляет Исполнителю претензию в письменной форме.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Любые претензии Заказчика к Исполнителю направляются не позднее 5 дней с </w:t>
      </w:r>
      <w:proofErr w:type="gramStart"/>
      <w:r>
        <w:rPr>
          <w:color w:val="000000"/>
          <w:sz w:val="20"/>
          <w:szCs w:val="20"/>
        </w:rPr>
        <w:t>даты  возникновения</w:t>
      </w:r>
      <w:proofErr w:type="gramEnd"/>
      <w:r>
        <w:rPr>
          <w:color w:val="000000"/>
          <w:sz w:val="20"/>
          <w:szCs w:val="20"/>
        </w:rPr>
        <w:t xml:space="preserve"> той или иной проблемы.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Исполнитель рассматривает претензию Заказчика и извещает его о результатах проверки не позднее 5 рабочих дней с момента получения претензии.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 отсутствии претензий услуги считаются оказанными в полном объеме: качественно и в требуемый срок.</w:t>
      </w:r>
    </w:p>
    <w:p w:rsidR="00276A9D" w:rsidRDefault="00276A9D">
      <w:pPr>
        <w:pStyle w:val="a5"/>
        <w:ind w:left="643"/>
        <w:jc w:val="both"/>
        <w:rPr>
          <w:color w:val="000000"/>
          <w:sz w:val="20"/>
          <w:szCs w:val="20"/>
        </w:rPr>
      </w:pPr>
    </w:p>
    <w:p w:rsidR="00276A9D" w:rsidRDefault="00BA1CA0">
      <w:pPr>
        <w:pStyle w:val="a5"/>
        <w:numPr>
          <w:ilvl w:val="0"/>
          <w:numId w:val="4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 сторон.</w:t>
      </w:r>
    </w:p>
    <w:p w:rsidR="00276A9D" w:rsidRDefault="00276A9D">
      <w:pPr>
        <w:pStyle w:val="a5"/>
        <w:ind w:left="360"/>
        <w:rPr>
          <w:b/>
          <w:sz w:val="20"/>
          <w:szCs w:val="20"/>
        </w:rPr>
      </w:pPr>
    </w:p>
    <w:p w:rsidR="00276A9D" w:rsidRDefault="00BA1CA0">
      <w:pPr>
        <w:pStyle w:val="a5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несет ответственность за полноту и качество оказываемых услуг в соответствии с договором.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несет ответственность только за те денежные средства и ценные вещи Потребителя, </w:t>
      </w:r>
      <w:proofErr w:type="gramStart"/>
      <w:r>
        <w:rPr>
          <w:sz w:val="20"/>
          <w:szCs w:val="20"/>
        </w:rPr>
        <w:t>которые  сданы</w:t>
      </w:r>
      <w:proofErr w:type="gramEnd"/>
      <w:r>
        <w:rPr>
          <w:sz w:val="20"/>
          <w:szCs w:val="20"/>
        </w:rPr>
        <w:t xml:space="preserve"> ему на ответственное хранение.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несет материальную ответственность за действия Потребителя, если они повлекли ущерб имуществу Исполнителя, и обязан возместить причиненный ущерб.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форс-мажорных обстоятельств Стороны освобождаются от ответственности за взятые обязательства на период действия таких обстоятельств.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несет ответственность и оплачивает издержки Исполнителя потраченные на Потребителя, которые не входят в договор согласно п.2.1.1 - 2.1.8 (например: лекарства, средства личной гигиены (памперсы, гигиенические прокладки и т. д.) или покупает их лично.</w:t>
      </w:r>
    </w:p>
    <w:p w:rsidR="00276A9D" w:rsidRDefault="00BA1CA0">
      <w:pPr>
        <w:pStyle w:val="a5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Заказчик несет ответственность за издержки Исполнителя, вызванные недостоверной или несвоевременно сообщенной информацией, касающейся Потребителя.   </w:t>
      </w:r>
    </w:p>
    <w:p w:rsidR="00276A9D" w:rsidRDefault="00276A9D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6A9D" w:rsidRDefault="00276A9D">
      <w:pPr>
        <w:pStyle w:val="Standard"/>
        <w:rPr>
          <w:sz w:val="20"/>
          <w:szCs w:val="20"/>
        </w:rPr>
      </w:pPr>
    </w:p>
    <w:tbl>
      <w:tblPr>
        <w:tblW w:w="9467" w:type="dxa"/>
        <w:tblInd w:w="-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880"/>
      </w:tblGrid>
      <w:tr w:rsidR="00276A9D"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9D" w:rsidRDefault="00BA1CA0">
            <w:pPr>
              <w:pStyle w:val="Standard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9D" w:rsidRDefault="00BA1CA0">
            <w:pPr>
              <w:pStyle w:val="Standard"/>
              <w:ind w:left="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  <w:p w:rsidR="00276A9D" w:rsidRDefault="00276A9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276A9D"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FC0" w:rsidRPr="0030542E" w:rsidRDefault="00BA1CA0">
            <w:pPr>
              <w:pStyle w:val="Standard"/>
              <w:tabs>
                <w:tab w:val="left" w:pos="205"/>
              </w:tabs>
              <w:jc w:val="both"/>
              <w:rPr>
                <w:b/>
                <w:bCs/>
                <w:color w:val="373737"/>
                <w:sz w:val="20"/>
                <w:szCs w:val="20"/>
                <w:lang w:eastAsia="ru-RU"/>
              </w:rPr>
            </w:pPr>
            <w:r w:rsidRPr="0030542E">
              <w:rPr>
                <w:b/>
                <w:bCs/>
                <w:color w:val="373737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="00725FC0" w:rsidRPr="0030542E">
              <w:rPr>
                <w:b/>
                <w:bCs/>
                <w:color w:val="373737"/>
                <w:sz w:val="20"/>
                <w:szCs w:val="20"/>
                <w:lang w:eastAsia="ru-RU"/>
              </w:rPr>
              <w:t>Кейда</w:t>
            </w:r>
            <w:proofErr w:type="spellEnd"/>
            <w:r w:rsidR="00725FC0" w:rsidRPr="0030542E">
              <w:rPr>
                <w:b/>
                <w:bCs/>
                <w:color w:val="373737"/>
                <w:sz w:val="20"/>
                <w:szCs w:val="20"/>
                <w:lang w:eastAsia="ru-RU"/>
              </w:rPr>
              <w:t xml:space="preserve"> Вера Владимировна</w:t>
            </w:r>
          </w:p>
          <w:p w:rsidR="00276A9D" w:rsidRPr="0030542E" w:rsidRDefault="00BA1CA0">
            <w:pPr>
              <w:pStyle w:val="Standard"/>
              <w:tabs>
                <w:tab w:val="left" w:pos="205"/>
              </w:tabs>
              <w:jc w:val="both"/>
              <w:rPr>
                <w:b/>
                <w:bCs/>
                <w:color w:val="373737"/>
                <w:sz w:val="20"/>
                <w:szCs w:val="20"/>
                <w:lang w:eastAsia="ru-RU"/>
              </w:rPr>
            </w:pPr>
            <w:r w:rsidRPr="0030542E">
              <w:rPr>
                <w:b/>
                <w:bCs/>
                <w:color w:val="373737"/>
                <w:sz w:val="20"/>
                <w:szCs w:val="20"/>
                <w:lang w:eastAsia="ru-RU"/>
              </w:rPr>
              <w:t xml:space="preserve">ИНН </w:t>
            </w:r>
            <w:r w:rsidR="00725FC0" w:rsidRPr="0030542E">
              <w:rPr>
                <w:b/>
                <w:bCs/>
                <w:sz w:val="20"/>
                <w:szCs w:val="20"/>
              </w:rPr>
              <w:t>390603075467</w:t>
            </w:r>
          </w:p>
          <w:p w:rsidR="00725FC0" w:rsidRPr="0030542E" w:rsidRDefault="00BA1CA0">
            <w:pPr>
              <w:pStyle w:val="Standard"/>
              <w:tabs>
                <w:tab w:val="left" w:pos="205"/>
              </w:tabs>
              <w:rPr>
                <w:b/>
                <w:bCs/>
                <w:sz w:val="20"/>
                <w:szCs w:val="20"/>
              </w:rPr>
            </w:pPr>
            <w:r w:rsidRPr="0030542E">
              <w:rPr>
                <w:b/>
                <w:bCs/>
                <w:color w:val="373737"/>
                <w:sz w:val="20"/>
                <w:szCs w:val="20"/>
                <w:lang w:eastAsia="ru-RU"/>
              </w:rPr>
              <w:t>ОГРН</w:t>
            </w:r>
            <w:r w:rsidR="00725FC0" w:rsidRPr="0030542E">
              <w:rPr>
                <w:b/>
                <w:bCs/>
                <w:color w:val="373737"/>
                <w:sz w:val="20"/>
                <w:szCs w:val="20"/>
                <w:lang w:eastAsia="ru-RU"/>
              </w:rPr>
              <w:t>ИП</w:t>
            </w:r>
            <w:r w:rsidRPr="0030542E">
              <w:rPr>
                <w:b/>
                <w:bCs/>
                <w:color w:val="373737"/>
                <w:sz w:val="20"/>
                <w:szCs w:val="20"/>
                <w:lang w:eastAsia="ru-RU"/>
              </w:rPr>
              <w:t xml:space="preserve"> </w:t>
            </w:r>
            <w:r w:rsidR="00725FC0" w:rsidRPr="0030542E">
              <w:rPr>
                <w:b/>
                <w:bCs/>
                <w:sz w:val="20"/>
                <w:szCs w:val="20"/>
              </w:rPr>
              <w:t>313392624000170</w:t>
            </w:r>
          </w:p>
          <w:p w:rsidR="0030542E" w:rsidRPr="0030542E" w:rsidRDefault="0030542E" w:rsidP="00305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Расчетный счет</w:t>
            </w:r>
          </w:p>
          <w:p w:rsidR="0030542E" w:rsidRPr="0030542E" w:rsidRDefault="0030542E" w:rsidP="00305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40802810800001172648</w:t>
            </w:r>
          </w:p>
          <w:p w:rsidR="0030542E" w:rsidRPr="0030542E" w:rsidRDefault="0030542E" w:rsidP="00305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0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"ТИНЬКОФФ БАНК"</w:t>
            </w:r>
          </w:p>
          <w:p w:rsidR="0030542E" w:rsidRPr="0030542E" w:rsidRDefault="0030542E" w:rsidP="00305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банка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0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7710140679</w:t>
            </w:r>
          </w:p>
          <w:p w:rsidR="0030542E" w:rsidRPr="0030542E" w:rsidRDefault="0030542E" w:rsidP="00305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 банка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0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044525974</w:t>
            </w:r>
          </w:p>
          <w:p w:rsidR="0030542E" w:rsidRPr="0030542E" w:rsidRDefault="0030542E" w:rsidP="00305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Корреспондентский счет банка</w:t>
            </w:r>
          </w:p>
          <w:p w:rsidR="0030542E" w:rsidRPr="0030542E" w:rsidRDefault="0030542E" w:rsidP="00305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30101810145250000974</w:t>
            </w:r>
          </w:p>
          <w:p w:rsidR="00276A9D" w:rsidRDefault="00276A9D">
            <w:pPr>
              <w:pStyle w:val="Standard"/>
              <w:rPr>
                <w:sz w:val="20"/>
                <w:szCs w:val="20"/>
              </w:rPr>
            </w:pPr>
          </w:p>
          <w:p w:rsidR="00276A9D" w:rsidRDefault="00BA1CA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/</w:t>
            </w:r>
            <w:r w:rsidR="00725FC0">
              <w:rPr>
                <w:sz w:val="20"/>
                <w:szCs w:val="20"/>
              </w:rPr>
              <w:t xml:space="preserve"> </w:t>
            </w:r>
            <w:proofErr w:type="spellStart"/>
            <w:r w:rsidR="00725FC0">
              <w:rPr>
                <w:sz w:val="20"/>
                <w:szCs w:val="20"/>
              </w:rPr>
              <w:t>Кейда</w:t>
            </w:r>
            <w:proofErr w:type="spellEnd"/>
            <w:r w:rsidR="00725FC0">
              <w:rPr>
                <w:sz w:val="20"/>
                <w:szCs w:val="20"/>
              </w:rPr>
              <w:t xml:space="preserve"> В.В.</w:t>
            </w:r>
          </w:p>
          <w:p w:rsidR="00276A9D" w:rsidRDefault="00276A9D">
            <w:pPr>
              <w:pStyle w:val="Standard"/>
              <w:rPr>
                <w:sz w:val="20"/>
                <w:szCs w:val="20"/>
              </w:rPr>
            </w:pPr>
          </w:p>
          <w:p w:rsidR="00276A9D" w:rsidRDefault="00BA1CA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4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9D" w:rsidRDefault="00276A9D">
            <w:pPr>
              <w:pStyle w:val="Standard"/>
              <w:rPr>
                <w:sz w:val="20"/>
                <w:szCs w:val="20"/>
              </w:rPr>
            </w:pPr>
          </w:p>
          <w:p w:rsidR="00276A9D" w:rsidRDefault="00276A9D">
            <w:pPr>
              <w:pStyle w:val="Standard"/>
              <w:rPr>
                <w:sz w:val="20"/>
                <w:szCs w:val="20"/>
              </w:rPr>
            </w:pPr>
          </w:p>
          <w:p w:rsidR="00276A9D" w:rsidRDefault="00276A9D">
            <w:pPr>
              <w:pStyle w:val="Standard"/>
              <w:rPr>
                <w:sz w:val="20"/>
                <w:szCs w:val="20"/>
              </w:rPr>
            </w:pPr>
          </w:p>
          <w:p w:rsidR="00276A9D" w:rsidRDefault="00276A9D">
            <w:pPr>
              <w:pStyle w:val="Standard"/>
              <w:rPr>
                <w:sz w:val="20"/>
                <w:szCs w:val="20"/>
              </w:rPr>
            </w:pPr>
          </w:p>
          <w:p w:rsidR="00276A9D" w:rsidRDefault="00BA1CA0">
            <w:pPr>
              <w:pStyle w:val="Standard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_____________________________</w:t>
            </w:r>
          </w:p>
          <w:p w:rsidR="00276A9D" w:rsidRDefault="00BA1CA0">
            <w:pPr>
              <w:pStyle w:val="Standard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276A9D" w:rsidRDefault="00276A9D">
            <w:pPr>
              <w:pStyle w:val="Standard"/>
              <w:ind w:left="35"/>
              <w:rPr>
                <w:sz w:val="20"/>
                <w:szCs w:val="20"/>
              </w:rPr>
            </w:pPr>
          </w:p>
          <w:p w:rsidR="00276A9D" w:rsidRDefault="00BA1CA0">
            <w:pPr>
              <w:pStyle w:val="Standard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подпись____________________________</w:t>
            </w:r>
          </w:p>
        </w:tc>
      </w:tr>
    </w:tbl>
    <w:p w:rsidR="00725FC0" w:rsidRDefault="00725FC0">
      <w:pPr>
        <w:pStyle w:val="Standard"/>
        <w:rPr>
          <w:sz w:val="20"/>
          <w:szCs w:val="20"/>
        </w:rPr>
      </w:pPr>
    </w:p>
    <w:sectPr w:rsidR="00725FC0">
      <w:pgSz w:w="11906" w:h="16838"/>
      <w:pgMar w:top="560" w:right="851" w:bottom="737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0DAF" w:rsidRDefault="003D0DAF">
      <w:pPr>
        <w:spacing w:after="0" w:line="240" w:lineRule="auto"/>
      </w:pPr>
      <w:r>
        <w:separator/>
      </w:r>
    </w:p>
  </w:endnote>
  <w:endnote w:type="continuationSeparator" w:id="0">
    <w:p w:rsidR="003D0DAF" w:rsidRDefault="003D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0DAF" w:rsidRDefault="003D0D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0DAF" w:rsidRDefault="003D0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C6F"/>
    <w:multiLevelType w:val="multilevel"/>
    <w:tmpl w:val="2B62BE62"/>
    <w:styleLink w:val="WWNum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02F35964"/>
    <w:multiLevelType w:val="multilevel"/>
    <w:tmpl w:val="4B881EA2"/>
    <w:styleLink w:val="WWNum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12F62DE6"/>
    <w:multiLevelType w:val="multilevel"/>
    <w:tmpl w:val="23FE206A"/>
    <w:styleLink w:val="WWNum1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153E195B"/>
    <w:multiLevelType w:val="multilevel"/>
    <w:tmpl w:val="C196437A"/>
    <w:styleLink w:val="WW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1BD73AC2"/>
    <w:multiLevelType w:val="multilevel"/>
    <w:tmpl w:val="AE8E24E6"/>
    <w:styleLink w:val="WWNum7"/>
    <w:lvl w:ilvl="0">
      <w:start w:val="14"/>
      <w:numFmt w:val="decimal"/>
      <w:lvlText w:val="%1"/>
      <w:lvlJc w:val="left"/>
      <w:pPr>
        <w:ind w:left="1360" w:hanging="360"/>
      </w:pPr>
    </w:lvl>
    <w:lvl w:ilvl="1">
      <w:start w:val="1"/>
      <w:numFmt w:val="lowerLetter"/>
      <w:lvlText w:val="%2."/>
      <w:lvlJc w:val="left"/>
      <w:pPr>
        <w:ind w:left="2080" w:hanging="360"/>
      </w:pPr>
    </w:lvl>
    <w:lvl w:ilvl="2">
      <w:start w:val="1"/>
      <w:numFmt w:val="lowerRoman"/>
      <w:lvlText w:val="%1.%2.%3."/>
      <w:lvlJc w:val="right"/>
      <w:pPr>
        <w:ind w:left="2800" w:hanging="180"/>
      </w:pPr>
    </w:lvl>
    <w:lvl w:ilvl="3">
      <w:start w:val="1"/>
      <w:numFmt w:val="decimal"/>
      <w:lvlText w:val="%1.%2.%3.%4."/>
      <w:lvlJc w:val="left"/>
      <w:pPr>
        <w:ind w:left="3520" w:hanging="360"/>
      </w:pPr>
    </w:lvl>
    <w:lvl w:ilvl="4">
      <w:start w:val="1"/>
      <w:numFmt w:val="lowerLetter"/>
      <w:lvlText w:val="%1.%2.%3.%4.%5."/>
      <w:lvlJc w:val="left"/>
      <w:pPr>
        <w:ind w:left="4240" w:hanging="360"/>
      </w:pPr>
    </w:lvl>
    <w:lvl w:ilvl="5">
      <w:start w:val="1"/>
      <w:numFmt w:val="lowerRoman"/>
      <w:lvlText w:val="%1.%2.%3.%4.%5.%6."/>
      <w:lvlJc w:val="right"/>
      <w:pPr>
        <w:ind w:left="4960" w:hanging="180"/>
      </w:pPr>
    </w:lvl>
    <w:lvl w:ilvl="6">
      <w:start w:val="1"/>
      <w:numFmt w:val="decimal"/>
      <w:lvlText w:val="%1.%2.%3.%4.%5.%6.%7."/>
      <w:lvlJc w:val="left"/>
      <w:pPr>
        <w:ind w:left="5680" w:hanging="360"/>
      </w:pPr>
    </w:lvl>
    <w:lvl w:ilvl="7">
      <w:start w:val="1"/>
      <w:numFmt w:val="lowerLetter"/>
      <w:lvlText w:val="%1.%2.%3.%4.%5.%6.%7.%8."/>
      <w:lvlJc w:val="left"/>
      <w:pPr>
        <w:ind w:left="6400" w:hanging="360"/>
      </w:pPr>
    </w:lvl>
    <w:lvl w:ilvl="8">
      <w:start w:val="1"/>
      <w:numFmt w:val="lowerRoman"/>
      <w:lvlText w:val="%1.%2.%3.%4.%5.%6.%7.%8.%9."/>
      <w:lvlJc w:val="right"/>
      <w:pPr>
        <w:ind w:left="7120" w:hanging="180"/>
      </w:pPr>
    </w:lvl>
  </w:abstractNum>
  <w:abstractNum w:abstractNumId="5" w15:restartNumberingAfterBreak="0">
    <w:nsid w:val="1EEB4853"/>
    <w:multiLevelType w:val="multilevel"/>
    <w:tmpl w:val="CF66067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86603A"/>
    <w:multiLevelType w:val="multilevel"/>
    <w:tmpl w:val="9D1CD72A"/>
    <w:styleLink w:val="WWNum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" w15:restartNumberingAfterBreak="0">
    <w:nsid w:val="52635C53"/>
    <w:multiLevelType w:val="multilevel"/>
    <w:tmpl w:val="2FE6E35C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5E5C4D02"/>
    <w:multiLevelType w:val="multilevel"/>
    <w:tmpl w:val="06AC552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2D007E7"/>
    <w:multiLevelType w:val="multilevel"/>
    <w:tmpl w:val="D6726C28"/>
    <w:styleLink w:val="WWNum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0" w15:restartNumberingAfterBreak="0">
    <w:nsid w:val="6EFE4942"/>
    <w:multiLevelType w:val="multilevel"/>
    <w:tmpl w:val="6E24F810"/>
    <w:styleLink w:val="WWNum6"/>
    <w:lvl w:ilvl="0">
      <w:numFmt w:val="bullet"/>
      <w:lvlText w:val=""/>
      <w:lvlJc w:val="left"/>
      <w:pPr>
        <w:ind w:left="1506" w:hanging="360"/>
      </w:pPr>
    </w:lvl>
    <w:lvl w:ilvl="1">
      <w:numFmt w:val="bullet"/>
      <w:lvlText w:val="o"/>
      <w:lvlJc w:val="left"/>
      <w:pPr>
        <w:ind w:left="222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946" w:hanging="360"/>
      </w:pPr>
    </w:lvl>
    <w:lvl w:ilvl="3">
      <w:numFmt w:val="bullet"/>
      <w:lvlText w:val=""/>
      <w:lvlJc w:val="left"/>
      <w:pPr>
        <w:ind w:left="3666" w:hanging="360"/>
      </w:pPr>
    </w:lvl>
    <w:lvl w:ilvl="4">
      <w:numFmt w:val="bullet"/>
      <w:lvlText w:val="o"/>
      <w:lvlJc w:val="left"/>
      <w:pPr>
        <w:ind w:left="438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06" w:hanging="360"/>
      </w:pPr>
    </w:lvl>
    <w:lvl w:ilvl="6">
      <w:numFmt w:val="bullet"/>
      <w:lvlText w:val=""/>
      <w:lvlJc w:val="left"/>
      <w:pPr>
        <w:ind w:left="5826" w:hanging="360"/>
      </w:pPr>
    </w:lvl>
    <w:lvl w:ilvl="7">
      <w:numFmt w:val="bullet"/>
      <w:lvlText w:val="o"/>
      <w:lvlJc w:val="left"/>
      <w:pPr>
        <w:ind w:left="654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66" w:hanging="360"/>
      </w:pPr>
    </w:lvl>
  </w:abstractNum>
  <w:abstractNum w:abstractNumId="11" w15:restartNumberingAfterBreak="0">
    <w:nsid w:val="7FED031E"/>
    <w:multiLevelType w:val="multilevel"/>
    <w:tmpl w:val="895C3564"/>
    <w:styleLink w:val="WWNum3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D1CBD"/>
    <w:rsid w:val="00186B28"/>
    <w:rsid w:val="00276A9D"/>
    <w:rsid w:val="0030542E"/>
    <w:rsid w:val="003A77E9"/>
    <w:rsid w:val="003D0DAF"/>
    <w:rsid w:val="004D1D2F"/>
    <w:rsid w:val="004F3AEB"/>
    <w:rsid w:val="00725FC0"/>
    <w:rsid w:val="007B11FF"/>
    <w:rsid w:val="009A4C85"/>
    <w:rsid w:val="00BA1CA0"/>
    <w:rsid w:val="00BB46D4"/>
    <w:rsid w:val="00C85283"/>
    <w:rsid w:val="00CB5C8C"/>
    <w:rsid w:val="00F9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C52B9"/>
  <w15:docId w15:val="{787B4D59-61F1-454F-894B-E09705C5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table" w:customStyle="1" w:styleId="TableStyle0">
    <w:name w:val="TableStyle0"/>
    <w:rsid w:val="00725FC0"/>
    <w:pPr>
      <w:widowControl/>
      <w:autoSpaceDN/>
      <w:spacing w:after="0" w:line="240" w:lineRule="auto"/>
      <w:textAlignment w:val="auto"/>
    </w:pPr>
    <w:rPr>
      <w:rFonts w:ascii="Arial" w:eastAsiaTheme="minorEastAsia" w:hAnsi="Arial" w:cstheme="minorBidi"/>
      <w:kern w:val="0"/>
      <w:sz w:val="16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Microsoft Office</cp:lastModifiedBy>
  <cp:revision>4</cp:revision>
  <cp:lastPrinted>2019-03-28T15:38:00Z</cp:lastPrinted>
  <dcterms:created xsi:type="dcterms:W3CDTF">2021-02-27T18:34:00Z</dcterms:created>
  <dcterms:modified xsi:type="dcterms:W3CDTF">2021-04-10T16:32:00Z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